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2385E8" w14:textId="77777777" w:rsidR="00567592" w:rsidRDefault="00235210" w:rsidP="00417267">
      <w:pPr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235210">
        <w:rPr>
          <w:rFonts w:ascii="Times New Roman" w:hAnsi="Times New Roman" w:cs="Times New Roman"/>
          <w:b/>
          <w:sz w:val="32"/>
          <w:szCs w:val="32"/>
          <w:u w:val="single"/>
        </w:rPr>
        <w:t>5. Formy vzdělávání</w:t>
      </w:r>
    </w:p>
    <w:p w14:paraId="69827E26" w14:textId="77777777" w:rsidR="0084541D" w:rsidRPr="00B071A1" w:rsidRDefault="0084541D" w:rsidP="0084541D">
      <w:pPr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071A1">
        <w:rPr>
          <w:rFonts w:ascii="Times New Roman" w:eastAsia="Calibri" w:hAnsi="Times New Roman" w:cs="Times New Roman"/>
          <w:bCs/>
          <w:sz w:val="24"/>
          <w:szCs w:val="24"/>
        </w:rPr>
        <w:t xml:space="preserve">Formy vzdělávání vycházejí jednak z § 111 školského zákona a dále z § 2 </w:t>
      </w:r>
      <w:proofErr w:type="spellStart"/>
      <w:r w:rsidRPr="00B071A1">
        <w:rPr>
          <w:rFonts w:ascii="Times New Roman" w:eastAsia="Calibri" w:hAnsi="Times New Roman" w:cs="Times New Roman"/>
          <w:bCs/>
          <w:sz w:val="24"/>
          <w:szCs w:val="24"/>
        </w:rPr>
        <w:t>vyhl</w:t>
      </w:r>
      <w:proofErr w:type="spellEnd"/>
      <w:r w:rsidRPr="00B071A1">
        <w:rPr>
          <w:rFonts w:ascii="Times New Roman" w:eastAsia="Calibri" w:hAnsi="Times New Roman" w:cs="Times New Roman"/>
          <w:bCs/>
          <w:sz w:val="24"/>
          <w:szCs w:val="24"/>
        </w:rPr>
        <w:t xml:space="preserve">. 74/2005 Sb. o zájmovém vzdělávání. </w:t>
      </w:r>
    </w:p>
    <w:p w14:paraId="10D805D2" w14:textId="0ADD5E97" w:rsidR="0084541D" w:rsidRPr="00B071A1" w:rsidRDefault="0084541D" w:rsidP="0084541D">
      <w:pPr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071A1">
        <w:rPr>
          <w:rFonts w:ascii="Times New Roman" w:eastAsia="Calibri" w:hAnsi="Times New Roman" w:cs="Times New Roman"/>
          <w:bCs/>
          <w:sz w:val="24"/>
          <w:szCs w:val="24"/>
        </w:rPr>
        <w:t xml:space="preserve">Zájmové vzdělávání se uskutečňuje následujícími formami: </w:t>
      </w:r>
    </w:p>
    <w:p w14:paraId="5E9B6D3D" w14:textId="3D658C1D" w:rsidR="0084541D" w:rsidRPr="00B071A1" w:rsidRDefault="0084541D" w:rsidP="0084541D">
      <w:pPr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071A1">
        <w:rPr>
          <w:rFonts w:ascii="Times New Roman" w:eastAsia="Calibri" w:hAnsi="Times New Roman" w:cs="Times New Roman"/>
          <w:bCs/>
          <w:sz w:val="24"/>
          <w:szCs w:val="24"/>
        </w:rPr>
        <w:t>a) příležitostnou výchovnou, vzdělávací, zájmovou a t</w:t>
      </w:r>
      <w:r w:rsidRPr="00B071A1">
        <w:rPr>
          <w:rFonts w:ascii="Times New Roman" w:eastAsia="Calibri" w:hAnsi="Times New Roman" w:cs="Times New Roman"/>
          <w:bCs/>
          <w:sz w:val="24"/>
          <w:szCs w:val="24"/>
        </w:rPr>
        <w:t>e</w:t>
      </w:r>
      <w:r w:rsidRPr="00B071A1">
        <w:rPr>
          <w:rFonts w:ascii="Times New Roman" w:eastAsia="Calibri" w:hAnsi="Times New Roman" w:cs="Times New Roman"/>
          <w:bCs/>
          <w:sz w:val="24"/>
          <w:szCs w:val="24"/>
        </w:rPr>
        <w:t xml:space="preserve">matickou rekreační činností, nespojenou s pobytem mimo sídlo, kde právnická osoba vykonává činnost školského zařízení pro zájmové </w:t>
      </w:r>
      <w:proofErr w:type="gramStart"/>
      <w:r w:rsidRPr="00B071A1">
        <w:rPr>
          <w:rFonts w:ascii="Times New Roman" w:eastAsia="Calibri" w:hAnsi="Times New Roman" w:cs="Times New Roman"/>
          <w:bCs/>
          <w:sz w:val="24"/>
          <w:szCs w:val="24"/>
        </w:rPr>
        <w:t>vzdělávání - soutěže</w:t>
      </w:r>
      <w:proofErr w:type="gramEnd"/>
      <w:r w:rsidRPr="00B071A1">
        <w:rPr>
          <w:rFonts w:ascii="Times New Roman" w:eastAsia="Calibri" w:hAnsi="Times New Roman" w:cs="Times New Roman"/>
          <w:bCs/>
          <w:sz w:val="24"/>
          <w:szCs w:val="24"/>
        </w:rPr>
        <w:t xml:space="preserve">, tradičně pořádané akce společně s </w:t>
      </w:r>
      <w:r w:rsidRPr="00B071A1">
        <w:rPr>
          <w:rFonts w:ascii="Times New Roman" w:eastAsia="Calibri" w:hAnsi="Times New Roman" w:cs="Times New Roman"/>
          <w:bCs/>
          <w:sz w:val="24"/>
          <w:szCs w:val="24"/>
        </w:rPr>
        <w:t>obcemi</w:t>
      </w:r>
      <w:r w:rsidRPr="00B071A1">
        <w:rPr>
          <w:rFonts w:ascii="Times New Roman" w:eastAsia="Calibri" w:hAnsi="Times New Roman" w:cs="Times New Roman"/>
          <w:bCs/>
          <w:sz w:val="24"/>
          <w:szCs w:val="24"/>
        </w:rPr>
        <w:t xml:space="preserve"> (Den dětí, </w:t>
      </w:r>
      <w:r w:rsidR="00307103" w:rsidRPr="00B071A1">
        <w:rPr>
          <w:rFonts w:ascii="Times New Roman" w:eastAsia="Calibri" w:hAnsi="Times New Roman" w:cs="Times New Roman"/>
          <w:bCs/>
          <w:sz w:val="24"/>
          <w:szCs w:val="24"/>
        </w:rPr>
        <w:t>Rozsvěcení vánočního stromu</w:t>
      </w:r>
      <w:r w:rsidRPr="00B071A1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 w:rsidR="00307103" w:rsidRPr="00B071A1">
        <w:rPr>
          <w:rFonts w:ascii="Times New Roman" w:eastAsia="Calibri" w:hAnsi="Times New Roman" w:cs="Times New Roman"/>
          <w:bCs/>
          <w:sz w:val="24"/>
          <w:szCs w:val="24"/>
        </w:rPr>
        <w:t>Slavnosti učení</w:t>
      </w:r>
      <w:r w:rsidRPr="00B071A1">
        <w:rPr>
          <w:rFonts w:ascii="Times New Roman" w:eastAsia="Calibri" w:hAnsi="Times New Roman" w:cs="Times New Roman"/>
          <w:bCs/>
          <w:sz w:val="24"/>
          <w:szCs w:val="24"/>
        </w:rPr>
        <w:t xml:space="preserve">), výstavy; </w:t>
      </w:r>
    </w:p>
    <w:p w14:paraId="7A96C958" w14:textId="08CE0508" w:rsidR="0084541D" w:rsidRPr="00B071A1" w:rsidRDefault="0084541D" w:rsidP="0084541D">
      <w:pPr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071A1">
        <w:rPr>
          <w:rFonts w:ascii="Times New Roman" w:eastAsia="Calibri" w:hAnsi="Times New Roman" w:cs="Times New Roman"/>
          <w:bCs/>
          <w:sz w:val="24"/>
          <w:szCs w:val="24"/>
        </w:rPr>
        <w:t xml:space="preserve">b) pravidelnou výchovnou, vzdělávací a zájmovou </w:t>
      </w:r>
      <w:proofErr w:type="gramStart"/>
      <w:r w:rsidRPr="00B071A1">
        <w:rPr>
          <w:rFonts w:ascii="Times New Roman" w:eastAsia="Calibri" w:hAnsi="Times New Roman" w:cs="Times New Roman"/>
          <w:bCs/>
          <w:sz w:val="24"/>
          <w:szCs w:val="24"/>
        </w:rPr>
        <w:t>činností - zájmové</w:t>
      </w:r>
      <w:proofErr w:type="gramEnd"/>
      <w:r w:rsidRPr="00B071A1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3D08A3" w:rsidRPr="00B071A1">
        <w:rPr>
          <w:rFonts w:ascii="Times New Roman" w:eastAsia="Calibri" w:hAnsi="Times New Roman" w:cs="Times New Roman"/>
          <w:bCs/>
          <w:sz w:val="24"/>
          <w:szCs w:val="24"/>
        </w:rPr>
        <w:t>útvary</w:t>
      </w:r>
      <w:r w:rsidRPr="00B071A1">
        <w:rPr>
          <w:rFonts w:ascii="Times New Roman" w:eastAsia="Calibri" w:hAnsi="Times New Roman" w:cs="Times New Roman"/>
          <w:bCs/>
          <w:sz w:val="24"/>
          <w:szCs w:val="24"/>
        </w:rPr>
        <w:t xml:space="preserve">, kurzy, přednášky; </w:t>
      </w:r>
    </w:p>
    <w:p w14:paraId="5F299A0B" w14:textId="231D0B03" w:rsidR="0084541D" w:rsidRPr="00B071A1" w:rsidRDefault="0084541D" w:rsidP="0084541D">
      <w:pPr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071A1">
        <w:rPr>
          <w:rFonts w:ascii="Times New Roman" w:eastAsia="Calibri" w:hAnsi="Times New Roman" w:cs="Times New Roman"/>
          <w:bCs/>
          <w:sz w:val="24"/>
          <w:szCs w:val="24"/>
        </w:rPr>
        <w:t xml:space="preserve">c) táborovou činností a další činností spojenou s pobytem jak v místech, kde SVČ vykonává činnost školského zařízení pro zájmové vzdělávání, tak i mimo tato </w:t>
      </w:r>
      <w:proofErr w:type="gramStart"/>
      <w:r w:rsidRPr="00B071A1">
        <w:rPr>
          <w:rFonts w:ascii="Times New Roman" w:eastAsia="Calibri" w:hAnsi="Times New Roman" w:cs="Times New Roman"/>
          <w:bCs/>
          <w:sz w:val="24"/>
          <w:szCs w:val="24"/>
        </w:rPr>
        <w:t>místa - příměstské</w:t>
      </w:r>
      <w:proofErr w:type="gramEnd"/>
      <w:r w:rsidRPr="00B071A1">
        <w:rPr>
          <w:rFonts w:ascii="Times New Roman" w:eastAsia="Calibri" w:hAnsi="Times New Roman" w:cs="Times New Roman"/>
          <w:bCs/>
          <w:sz w:val="24"/>
          <w:szCs w:val="24"/>
        </w:rPr>
        <w:t xml:space="preserve"> tábory; </w:t>
      </w:r>
    </w:p>
    <w:p w14:paraId="6F165D54" w14:textId="0F21A72A" w:rsidR="0084541D" w:rsidRPr="00B071A1" w:rsidRDefault="0084541D" w:rsidP="0084541D">
      <w:pPr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071A1">
        <w:rPr>
          <w:rFonts w:ascii="Times New Roman" w:eastAsia="Calibri" w:hAnsi="Times New Roman" w:cs="Times New Roman"/>
          <w:bCs/>
          <w:sz w:val="24"/>
          <w:szCs w:val="24"/>
        </w:rPr>
        <w:t xml:space="preserve">d) osvětovou činností včetně shromažďování informací pro děti a dospělé v rámci prevence sociálně patologických jevů </w:t>
      </w:r>
    </w:p>
    <w:p w14:paraId="5B6364DF" w14:textId="77777777" w:rsidR="0084541D" w:rsidRPr="00B071A1" w:rsidRDefault="0084541D" w:rsidP="0084541D">
      <w:pPr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071A1">
        <w:rPr>
          <w:rFonts w:ascii="Times New Roman" w:eastAsia="Calibri" w:hAnsi="Times New Roman" w:cs="Times New Roman"/>
          <w:bCs/>
          <w:sz w:val="24"/>
          <w:szCs w:val="24"/>
        </w:rPr>
        <w:t xml:space="preserve">e) individuální prací a vytvářením podmínek pro rozvoj nadání dětí a mládeže; </w:t>
      </w:r>
    </w:p>
    <w:p w14:paraId="183D8328" w14:textId="77777777" w:rsidR="0084541D" w:rsidRPr="00B071A1" w:rsidRDefault="0084541D" w:rsidP="0084541D">
      <w:pPr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071A1">
        <w:rPr>
          <w:rFonts w:ascii="Times New Roman" w:eastAsia="Calibri" w:hAnsi="Times New Roman" w:cs="Times New Roman"/>
          <w:bCs/>
          <w:sz w:val="24"/>
          <w:szCs w:val="24"/>
        </w:rPr>
        <w:t xml:space="preserve">f) péčí o nadané děti a mládež prostřednictvím vzdělávacích programů, kurzů a exkurzí; </w:t>
      </w:r>
    </w:p>
    <w:p w14:paraId="7F2385EB" w14:textId="1916BC2B" w:rsidR="00235210" w:rsidRPr="00B071A1" w:rsidRDefault="0084541D" w:rsidP="0084541D">
      <w:pPr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071A1">
        <w:rPr>
          <w:rFonts w:ascii="Times New Roman" w:eastAsia="Calibri" w:hAnsi="Times New Roman" w:cs="Times New Roman"/>
          <w:bCs/>
          <w:sz w:val="24"/>
          <w:szCs w:val="24"/>
        </w:rPr>
        <w:t>g) organizováním soutěží a přehlídek prací dětí a mládeže, a to ve spolupráci se školami a dalšími institucemi.</w:t>
      </w:r>
    </w:p>
    <w:sectPr w:rsidR="00235210" w:rsidRPr="00B071A1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2385EE" w14:textId="77777777" w:rsidR="008731FC" w:rsidRDefault="008731FC" w:rsidP="00765A80">
      <w:pPr>
        <w:spacing w:after="0" w:line="240" w:lineRule="auto"/>
      </w:pPr>
      <w:r>
        <w:separator/>
      </w:r>
    </w:p>
  </w:endnote>
  <w:endnote w:type="continuationSeparator" w:id="0">
    <w:p w14:paraId="7F2385EF" w14:textId="77777777" w:rsidR="008731FC" w:rsidRDefault="008731FC" w:rsidP="00765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96932328"/>
      <w:docPartObj>
        <w:docPartGallery w:val="Page Numbers (Bottom of Page)"/>
        <w:docPartUnique/>
      </w:docPartObj>
    </w:sdtPr>
    <w:sdtEndPr/>
    <w:sdtContent>
      <w:p w14:paraId="7F2385F0" w14:textId="77777777" w:rsidR="00E14840" w:rsidRDefault="00E1484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F2385F1" w14:textId="77777777" w:rsidR="00765A80" w:rsidRDefault="00765A8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2385EC" w14:textId="77777777" w:rsidR="008731FC" w:rsidRDefault="008731FC" w:rsidP="00765A80">
      <w:pPr>
        <w:spacing w:after="0" w:line="240" w:lineRule="auto"/>
      </w:pPr>
      <w:r>
        <w:separator/>
      </w:r>
    </w:p>
  </w:footnote>
  <w:footnote w:type="continuationSeparator" w:id="0">
    <w:p w14:paraId="7F2385ED" w14:textId="77777777" w:rsidR="008731FC" w:rsidRDefault="008731FC" w:rsidP="00765A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26D7"/>
    <w:rsid w:val="001D5D0E"/>
    <w:rsid w:val="00235210"/>
    <w:rsid w:val="002E563B"/>
    <w:rsid w:val="00307103"/>
    <w:rsid w:val="00331EEE"/>
    <w:rsid w:val="003D08A3"/>
    <w:rsid w:val="00417267"/>
    <w:rsid w:val="00567592"/>
    <w:rsid w:val="00591749"/>
    <w:rsid w:val="00663BCB"/>
    <w:rsid w:val="00765A80"/>
    <w:rsid w:val="007E6E89"/>
    <w:rsid w:val="0084541D"/>
    <w:rsid w:val="0086372D"/>
    <w:rsid w:val="008731FC"/>
    <w:rsid w:val="00961E1B"/>
    <w:rsid w:val="00B071A1"/>
    <w:rsid w:val="00DA26D7"/>
    <w:rsid w:val="00E14840"/>
    <w:rsid w:val="00FD16BD"/>
    <w:rsid w:val="00FF1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385E8"/>
  <w15:docId w15:val="{E9BAD7EA-32C8-42F6-AD2B-7FE5AB60D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65A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65A80"/>
  </w:style>
  <w:style w:type="paragraph" w:styleId="Zpat">
    <w:name w:val="footer"/>
    <w:basedOn w:val="Normln"/>
    <w:link w:val="ZpatChar"/>
    <w:uiPriority w:val="99"/>
    <w:unhideWhenUsed/>
    <w:rsid w:val="00765A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65A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171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Šťovíčková</dc:creator>
  <cp:keywords/>
  <dc:description/>
  <cp:lastModifiedBy>Martin Tichý</cp:lastModifiedBy>
  <cp:revision>16</cp:revision>
  <dcterms:created xsi:type="dcterms:W3CDTF">2014-08-28T13:03:00Z</dcterms:created>
  <dcterms:modified xsi:type="dcterms:W3CDTF">2024-09-17T08:40:00Z</dcterms:modified>
</cp:coreProperties>
</file>